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Research Project Report: Detecting Manipulated Online Reviews Using Behavioural and Textual Features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Student Name:</w:t>
      </w:r>
      <w:r w:rsidDel="00000000" w:rsidR="00000000" w:rsidRPr="00000000">
        <w:rPr>
          <w:rFonts w:ascii="Google Sans Text" w:cs="Google Sans Text" w:eastAsia="Google Sans Text" w:hAnsi="Google Sans Text"/>
          <w:color w:val="1f1f1f"/>
          <w:rtl w:val="0"/>
        </w:rPr>
        <w:t xml:space="preserve"> [Insert Name]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Student ID:</w:t>
      </w:r>
      <w:r w:rsidDel="00000000" w:rsidR="00000000" w:rsidRPr="00000000">
        <w:rPr>
          <w:rFonts w:ascii="Google Sans Text" w:cs="Google Sans Text" w:eastAsia="Google Sans Text" w:hAnsi="Google Sans Text"/>
          <w:color w:val="1f1f1f"/>
          <w:rtl w:val="0"/>
        </w:rPr>
        <w:t xml:space="preserve"> [Insert ID]</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Module:</w:t>
      </w:r>
      <w:r w:rsidDel="00000000" w:rsidR="00000000" w:rsidRPr="00000000">
        <w:rPr>
          <w:rFonts w:ascii="Google Sans Text" w:cs="Google Sans Text" w:eastAsia="Google Sans Text" w:hAnsi="Google Sans Text"/>
          <w:color w:val="1f1f1f"/>
          <w:rtl w:val="0"/>
        </w:rPr>
        <w:t xml:space="preserve"> 771765 Research and Application in AI and Data Science</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modern digital economy, online consumer reviews serve as the primary currency of trust. Platforms like Yelp and Amazon influence billions of dollars in consumer spending annually. However, this influence has incentivized "Opinion Spam"—deceptive reviews intended to artificially inflate or deflate a business's reputation.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aim of this research is to design and implement a hybrid machine learning detection system. By bridging the gap between Natural Language Processing (NLP) and Behavioural Forensics, this study moves beyond simple text analysis to identify deceptive patterns through metadata-driven behavioural features.</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Problem Statement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Traditional detection methods rely heavily on linguistic markers. However, human judges and early automated bots have been superseded by sophisticated human spammers and Large Language Models (LLMs) that produce grammatically perfect text. Research indicates that humans perform barely better than chance (approx. 57%) at identifying fake reviews.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problem is that "what" is written can be easily faked, but "how" a user behaves (metadata footprints) is significantly harder to manipulate. Furthermore, the industry requires </w:t>
      </w:r>
      <w:r w:rsidDel="00000000" w:rsidR="00000000" w:rsidRPr="00000000">
        <w:rPr>
          <w:rFonts w:ascii="Google Sans Text" w:cs="Google Sans Text" w:eastAsia="Google Sans Text" w:hAnsi="Google Sans Text"/>
          <w:b w:val="1"/>
          <w:bCs w:val="1"/>
          <w:color w:val="1f1f1f"/>
          <w:rtl w:val="0"/>
        </w:rPr>
        <w:t xml:space="preserve">explainable</w:t>
      </w:r>
      <w:r w:rsidDel="00000000" w:rsidR="00000000" w:rsidRPr="00000000">
        <w:rPr>
          <w:rFonts w:ascii="Google Sans Text" w:cs="Google Sans Text" w:eastAsia="Google Sans Text" w:hAnsi="Google Sans Text"/>
          <w:color w:val="1f1f1f"/>
          <w:rtl w:val="0"/>
        </w:rPr>
        <w:t xml:space="preserve"> models; "black-box" deep learning architectures often lack the transparency needed for platform moderators to justify account suspensions.</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Dataset Description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study utilizes the </w:t>
      </w:r>
      <w:r w:rsidDel="00000000" w:rsidR="00000000" w:rsidRPr="00000000">
        <w:rPr>
          <w:rFonts w:ascii="Google Sans Text" w:cs="Google Sans Text" w:eastAsia="Google Sans Text" w:hAnsi="Google Sans Text"/>
          <w:b w:val="1"/>
          <w:bCs w:val="1"/>
          <w:color w:val="1f1f1f"/>
          <w:rtl w:val="0"/>
        </w:rPr>
        <w:t xml:space="preserve">Yelp Academic Dataset</w:t>
      </w:r>
      <w:r w:rsidDel="00000000" w:rsidR="00000000" w:rsidRPr="00000000">
        <w:rPr>
          <w:rFonts w:ascii="Google Sans Text" w:cs="Google Sans Text" w:eastAsia="Google Sans Text" w:hAnsi="Google Sans Text"/>
          <w:color w:val="1f1f1f"/>
          <w:rtl w:val="0"/>
        </w:rPr>
        <w:t xml:space="preserve">, a gold standard in deception detection research. The dataset provides a rich set of features, including:</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Review ID &amp; User ID:</w:t>
      </w:r>
      <w:r w:rsidDel="00000000" w:rsidR="00000000" w:rsidRPr="00000000">
        <w:rPr>
          <w:rFonts w:ascii="Google Sans Text" w:cs="Google Sans Text" w:eastAsia="Google Sans Text" w:hAnsi="Google Sans Text"/>
          <w:color w:val="1f1f1f"/>
          <w:rtl w:val="0"/>
        </w:rPr>
        <w:t xml:space="preserve"> Unique identifiers for tracking repeat offenders.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Stars:</w:t>
      </w:r>
      <w:r w:rsidDel="00000000" w:rsidR="00000000" w:rsidRPr="00000000">
        <w:rPr>
          <w:rFonts w:ascii="Google Sans Text" w:cs="Google Sans Text" w:eastAsia="Google Sans Text" w:hAnsi="Google Sans Text"/>
          <w:color w:val="1f1f1f"/>
          <w:rtl w:val="0"/>
        </w:rPr>
        <w:t xml:space="preserve"> The numerical rating (1–5) provided by the user.</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w:t>
      </w:r>
      <w:r w:rsidDel="00000000" w:rsidR="00000000" w:rsidRPr="00000000">
        <w:rPr>
          <w:rFonts w:ascii="Google Sans Text" w:cs="Google Sans Text" w:eastAsia="Google Sans Text" w:hAnsi="Google Sans Text"/>
          <w:color w:val="1f1f1f"/>
          <w:rtl w:val="0"/>
        </w:rPr>
        <w:t xml:space="preserve"> The actual content of the review.</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Votes:</w:t>
      </w:r>
      <w:r w:rsidDel="00000000" w:rsidR="00000000" w:rsidRPr="00000000">
        <w:rPr>
          <w:rFonts w:ascii="Google Sans Text" w:cs="Google Sans Text" w:eastAsia="Google Sans Text" w:hAnsi="Google Sans Text"/>
          <w:color w:val="1f1f1f"/>
          <w:rtl w:val="0"/>
        </w:rPr>
        <w:t xml:space="preserve"> Metadata containing counts for "useful," "funny," and "cool" tags assigned by other users.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Date:</w:t>
      </w:r>
      <w:r w:rsidDel="00000000" w:rsidR="00000000" w:rsidRPr="00000000">
        <w:rPr>
          <w:rFonts w:ascii="Google Sans Text" w:cs="Google Sans Text" w:eastAsia="Google Sans Text" w:hAnsi="Google Sans Text"/>
          <w:color w:val="1f1f1f"/>
          <w:rtl w:val="0"/>
        </w:rPr>
        <w:t xml:space="preserve"> The timestamp of the post, critical for temporal analysis.</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Methodology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follows a structured pipeline designed to transform raw JSON data into an actionable classification system.</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Overall System Flow</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 Ingestion:</w:t>
      </w:r>
      <w:r w:rsidDel="00000000" w:rsidR="00000000" w:rsidRPr="00000000">
        <w:rPr>
          <w:rFonts w:ascii="Google Sans Text" w:cs="Google Sans Text" w:eastAsia="Google Sans Text" w:hAnsi="Google Sans Text"/>
          <w:color w:val="1f1f1f"/>
          <w:rtl w:val="0"/>
        </w:rPr>
        <w:t xml:space="preserve"> Loading the Yelp JSON dataset into a structured Pandas environment.</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Preprocessing:</w:t>
      </w:r>
      <w:r w:rsidDel="00000000" w:rsidR="00000000" w:rsidRPr="00000000">
        <w:rPr>
          <w:rFonts w:ascii="Google Sans Text" w:cs="Google Sans Text" w:eastAsia="Google Sans Text" w:hAnsi="Google Sans Text"/>
          <w:color w:val="1f1f1f"/>
          <w:rtl w:val="0"/>
        </w:rPr>
        <w:t xml:space="preserve"> Standardizing text data and handling missing values.</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Feature Extraction:</w:t>
      </w:r>
      <w:r w:rsidDel="00000000" w:rsidR="00000000" w:rsidRPr="00000000">
        <w:rPr>
          <w:rFonts w:ascii="Google Sans Text" w:cs="Google Sans Text" w:eastAsia="Google Sans Text" w:hAnsi="Google Sans Text"/>
          <w:color w:val="1f1f1f"/>
          <w:rtl w:val="0"/>
        </w:rPr>
        <w:t xml:space="preserve"> Generating parallel vectors for textual (TF-IDF) and behavioural data.</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Label Generation:</w:t>
      </w:r>
      <w:r w:rsidDel="00000000" w:rsidR="00000000" w:rsidRPr="00000000">
        <w:rPr>
          <w:rFonts w:ascii="Google Sans Text" w:cs="Google Sans Text" w:eastAsia="Google Sans Text" w:hAnsi="Google Sans Text"/>
          <w:color w:val="1f1f1f"/>
          <w:rtl w:val="0"/>
        </w:rPr>
        <w:t xml:space="preserve"> Applying domain-informed heuristics to create pseudo-labels for training.</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Model Training:</w:t>
      </w:r>
      <w:r w:rsidDel="00000000" w:rsidR="00000000" w:rsidRPr="00000000">
        <w:rPr>
          <w:rFonts w:ascii="Google Sans Text" w:cs="Google Sans Text" w:eastAsia="Google Sans Text" w:hAnsi="Google Sans Text"/>
          <w:color w:val="1f1f1f"/>
          <w:rtl w:val="0"/>
        </w:rPr>
        <w:t xml:space="preserve"> Training interpretable classical ML models (Logistic Regression, Random Forest).</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Evaluation:</w:t>
      </w:r>
      <w:r w:rsidDel="00000000" w:rsidR="00000000" w:rsidRPr="00000000">
        <w:rPr>
          <w:rFonts w:ascii="Google Sans Text" w:cs="Google Sans Text" w:eastAsia="Google Sans Text" w:hAnsi="Google Sans Text"/>
          <w:color w:val="1f1f1f"/>
          <w:rtl w:val="0"/>
        </w:rPr>
        <w:t xml:space="preserve"> Measuring performance using Precision, Recall, and F1-Score.</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Detailed Logic</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 Cleaning:</w:t>
      </w:r>
      <w:r w:rsidDel="00000000" w:rsidR="00000000" w:rsidRPr="00000000">
        <w:rPr>
          <w:rFonts w:ascii="Google Sans Text" w:cs="Google Sans Text" w:eastAsia="Google Sans Text" w:hAnsi="Google Sans Text"/>
          <w:color w:val="1f1f1f"/>
          <w:rtl w:val="0"/>
        </w:rPr>
        <w:t xml:space="preserve"> Converting reviews to lowercase and removing special characters to reduce noise.</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Pseudo-Labeling Strategy:</w:t>
      </w:r>
      <w:r w:rsidDel="00000000" w:rsidR="00000000" w:rsidRPr="00000000">
        <w:rPr>
          <w:rFonts w:ascii="Google Sans Text" w:cs="Google Sans Text" w:eastAsia="Google Sans Text" w:hAnsi="Google Sans Text"/>
          <w:color w:val="1f1f1f"/>
          <w:rtl w:val="0"/>
        </w:rPr>
        <w:t xml:space="preserve"> Because ground-truth labels for "fake" reviews are often proprietary, this project employs a </w:t>
      </w:r>
      <w:r w:rsidDel="00000000" w:rsidR="00000000" w:rsidRPr="00000000">
        <w:rPr>
          <w:rFonts w:ascii="Google Sans Text" w:cs="Google Sans Text" w:eastAsia="Google Sans Text" w:hAnsi="Google Sans Text"/>
          <w:b w:val="1"/>
          <w:bCs w:val="1"/>
          <w:color w:val="1f1f1f"/>
          <w:rtl w:val="0"/>
        </w:rPr>
        <w:t xml:space="preserve">Heuristic-based labeling</w:t>
      </w:r>
      <w:r w:rsidDel="00000000" w:rsidR="00000000" w:rsidRPr="00000000">
        <w:rPr>
          <w:rFonts w:ascii="Google Sans Text" w:cs="Google Sans Text" w:eastAsia="Google Sans Text" w:hAnsi="Google Sans Text"/>
          <w:color w:val="1f1f1f"/>
          <w:rtl w:val="0"/>
        </w:rPr>
        <w:t xml:space="preserve"> approach:</w:t>
      </w:r>
    </w:p>
    <w:p w:rsidR="00000000" w:rsidDel="00000000" w:rsidP="00000000" w:rsidRDefault="00000000" w:rsidRPr="00000000" w14:paraId="0000001E">
      <w:pPr>
        <w:numPr>
          <w:ilvl w:val="1"/>
          <w:numId w:val="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Condition:</w:t>
      </w:r>
      <w:r w:rsidDel="00000000" w:rsidR="00000000" w:rsidRPr="00000000">
        <w:rPr>
          <w:rFonts w:ascii="Google Sans Text" w:cs="Google Sans Text" w:eastAsia="Google Sans Text" w:hAnsi="Google Sans Text"/>
          <w:color w:val="1f1f1f"/>
          <w:rtl w:val="0"/>
        </w:rPr>
        <w:t xml:space="preserve"> If a review has an </w:t>
      </w:r>
      <w:r w:rsidDel="00000000" w:rsidR="00000000" w:rsidRPr="00000000">
        <w:rPr>
          <w:rFonts w:ascii="Google Sans Text" w:cs="Google Sans Text" w:eastAsia="Google Sans Text" w:hAnsi="Google Sans Text"/>
          <w:i w:val="1"/>
          <w:iCs w:val="1"/>
          <w:color w:val="1f1f1f"/>
          <w:rtl w:val="0"/>
        </w:rPr>
        <w:t xml:space="preserve">Extreme Rating</w:t>
      </w:r>
      <w:r w:rsidDel="00000000" w:rsidR="00000000" w:rsidRPr="00000000">
        <w:rPr>
          <w:rFonts w:ascii="Google Sans Text" w:cs="Google Sans Text" w:eastAsia="Google Sans Text" w:hAnsi="Google Sans Text"/>
          <w:color w:val="1f1f1f"/>
          <w:rtl w:val="0"/>
        </w:rPr>
        <w:t xml:space="preserve"> (1 or 5 stars) </w:t>
      </w:r>
      <w:r w:rsidDel="00000000" w:rsidR="00000000" w:rsidRPr="00000000">
        <w:rPr>
          <w:rFonts w:ascii="Google Sans Text" w:cs="Google Sans Text" w:eastAsia="Google Sans Text" w:hAnsi="Google Sans Text"/>
          <w:b w:val="1"/>
          <w:bCs w:val="1"/>
          <w:color w:val="1f1f1f"/>
          <w:rtl w:val="0"/>
        </w:rPr>
        <w:t xml:space="preserve">AND</w:t>
      </w:r>
      <w:r w:rsidDel="00000000" w:rsidR="00000000" w:rsidRPr="00000000">
        <w:rPr>
          <w:rFonts w:ascii="Google Sans Text" w:cs="Google Sans Text" w:eastAsia="Google Sans Text" w:hAnsi="Google Sans Text"/>
          <w:color w:val="1f1f1f"/>
          <w:rtl w:val="0"/>
        </w:rPr>
        <w:t xml:space="preserve"> has </w:t>
      </w:r>
      <w:r w:rsidDel="00000000" w:rsidR="00000000" w:rsidRPr="00000000">
        <w:rPr>
          <w:rFonts w:ascii="Google Sans Text" w:cs="Google Sans Text" w:eastAsia="Google Sans Text" w:hAnsi="Google Sans Text"/>
          <w:i w:val="1"/>
          <w:iCs w:val="1"/>
          <w:color w:val="1f1f1f"/>
          <w:rtl w:val="0"/>
        </w:rPr>
        <w:t xml:space="preserve">Zero Useful Votes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AND</w:t>
      </w:r>
      <w:r w:rsidDel="00000000" w:rsidR="00000000" w:rsidRPr="00000000">
        <w:rPr>
          <w:rFonts w:ascii="Google Sans Text" w:cs="Google Sans Text" w:eastAsia="Google Sans Text" w:hAnsi="Google Sans Text"/>
          <w:color w:val="1f1f1f"/>
          <w:rtl w:val="0"/>
        </w:rPr>
        <w:t xml:space="preserve"> is </w:t>
      </w:r>
      <w:r w:rsidDel="00000000" w:rsidR="00000000" w:rsidRPr="00000000">
        <w:rPr>
          <w:rFonts w:ascii="Google Sans Text" w:cs="Google Sans Text" w:eastAsia="Google Sans Text" w:hAnsi="Google Sans Text"/>
          <w:i w:val="1"/>
          <w:iCs w:val="1"/>
          <w:color w:val="1f1f1f"/>
          <w:rtl w:val="0"/>
        </w:rPr>
        <w:t xml:space="preserve">Suspiciously Short</w:t>
      </w:r>
      <w:r w:rsidDel="00000000" w:rsidR="00000000" w:rsidRPr="00000000">
        <w:rPr>
          <w:rFonts w:ascii="Google Sans Text" w:cs="Google Sans Text" w:eastAsia="Google Sans Text" w:hAnsi="Google Sans Text"/>
          <w:color w:val="1f1f1f"/>
          <w:rtl w:val="0"/>
        </w:rPr>
        <w:t xml:space="preserve"> (&lt;200 characters), it is flagged as </w:t>
      </w:r>
      <w:r w:rsidDel="00000000" w:rsidR="00000000" w:rsidRPr="00000000">
        <w:rPr>
          <w:rFonts w:ascii="Google Sans Text" w:cs="Google Sans Text" w:eastAsia="Google Sans Text" w:hAnsi="Google Sans Text"/>
          <w:b w:val="1"/>
          <w:bCs w:val="1"/>
          <w:color w:val="1f1f1f"/>
          <w:rtl w:val="0"/>
        </w:rPr>
        <w:t xml:space="preserve">Manipulated</w:t>
      </w:r>
      <w:r w:rsidDel="00000000" w:rsidR="00000000" w:rsidRPr="00000000">
        <w:rPr>
          <w:rFonts w:ascii="Google Sans Text" w:cs="Google Sans Text" w:eastAsia="Google Sans Text" w:hAnsi="Google Sans Text"/>
          <w:color w:val="1f1f1f"/>
          <w:rtl w:val="0"/>
        </w:rPr>
        <w:t xml:space="preserve">. Otherwise, it is labeled </w:t>
      </w:r>
      <w:r w:rsidDel="00000000" w:rsidR="00000000" w:rsidRPr="00000000">
        <w:rPr>
          <w:rFonts w:ascii="Google Sans Text" w:cs="Google Sans Text" w:eastAsia="Google Sans Text" w:hAnsi="Google Sans Text"/>
          <w:b w:val="1"/>
          <w:bCs w:val="1"/>
          <w:color w:val="1f1f1f"/>
          <w:rtl w:val="0"/>
        </w:rPr>
        <w:t xml:space="preserve">Genuine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Feature Engineering</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project’s novelty lies in its multidimensional feature space.</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Textual Features (TF-IDF)</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"Cleaned Text" is transformed using </w:t>
      </w:r>
      <w:r w:rsidDel="00000000" w:rsidR="00000000" w:rsidRPr="00000000">
        <w:rPr>
          <w:rFonts w:ascii="Google Sans Text" w:cs="Google Sans Text" w:eastAsia="Google Sans Text" w:hAnsi="Google Sans Text"/>
          <w:b w:val="1"/>
          <w:bCs w:val="1"/>
          <w:color w:val="1f1f1f"/>
          <w:rtl w:val="0"/>
        </w:rPr>
        <w:t xml:space="preserve">Term Frequency-Inverse Document Frequency (TF-IDF)</w:t>
      </w:r>
      <w:r w:rsidDel="00000000" w:rsidR="00000000" w:rsidRPr="00000000">
        <w:rPr>
          <w:rFonts w:ascii="Google Sans Text" w:cs="Google Sans Text" w:eastAsia="Google Sans Text" w:hAnsi="Google Sans Text"/>
          <w:color w:val="1f1f1f"/>
          <w:rtl w:val="0"/>
        </w:rPr>
        <w:t xml:space="preserve"> vectorization with 3,000 max features. This ensures that unique, meaningful words are prioritized over common stop-words, capturing the linguistic "signature" of the reviewer.</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Behavioural Features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numerical indicators are extracted to capture abnormal user activity:</w:t>
      </w:r>
    </w:p>
    <w:p w:rsidR="00000000" w:rsidDel="00000000" w:rsidP="00000000" w:rsidRDefault="00000000" w:rsidRPr="00000000" w14:paraId="0000002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Review Length:</w:t>
      </w:r>
      <w:r w:rsidDel="00000000" w:rsidR="00000000" w:rsidRPr="00000000">
        <w:rPr>
          <w:rFonts w:ascii="Google Sans Text" w:cs="Google Sans Text" w:eastAsia="Google Sans Text" w:hAnsi="Google Sans Text"/>
          <w:color w:val="1f1f1f"/>
          <w:rtl w:val="0"/>
        </w:rPr>
        <w:t xml:space="preserve"> Measuring the effort put into the content.</w:t>
      </w:r>
    </w:p>
    <w:p w:rsidR="00000000" w:rsidDel="00000000" w:rsidP="00000000" w:rsidRDefault="00000000" w:rsidRPr="00000000" w14:paraId="0000002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Extreme Rating Flag:</w:t>
      </w:r>
      <w:r w:rsidDel="00000000" w:rsidR="00000000" w:rsidRPr="00000000">
        <w:rPr>
          <w:rFonts w:ascii="Google Sans Text" w:cs="Google Sans Text" w:eastAsia="Google Sans Text" w:hAnsi="Google Sans Text"/>
          <w:color w:val="1f1f1f"/>
          <w:rtl w:val="0"/>
        </w:rPr>
        <w:t xml:space="preserve"> A binary feature (1 if stars = 1 or 5) identifying polarized sentiment.</w:t>
      </w:r>
    </w:p>
    <w:p w:rsidR="00000000" w:rsidDel="00000000" w:rsidP="00000000" w:rsidRDefault="00000000" w:rsidRPr="00000000" w14:paraId="0000002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Useful Votes:</w:t>
      </w:r>
      <w:r w:rsidDel="00000000" w:rsidR="00000000" w:rsidRPr="00000000">
        <w:rPr>
          <w:rFonts w:ascii="Google Sans Text" w:cs="Google Sans Text" w:eastAsia="Google Sans Text" w:hAnsi="Google Sans Text"/>
          <w:color w:val="1f1f1f"/>
          <w:rtl w:val="0"/>
        </w:rPr>
        <w:t xml:space="preserve"> A measure of community-validated credibility. High-quality reviews typically gain "useful" votes over time; manipulated ones often remain at zero.</w:t>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Machine Learning Models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Two primary classical machine learning algorithms were benchmarked:</w:t>
      </w:r>
    </w:p>
    <w:p w:rsidR="00000000" w:rsidDel="00000000" w:rsidP="00000000" w:rsidRDefault="00000000" w:rsidRPr="00000000" w14:paraId="0000002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Logistic Regression (LR):</w:t>
      </w:r>
      <w:r w:rsidDel="00000000" w:rsidR="00000000" w:rsidRPr="00000000">
        <w:rPr>
          <w:rFonts w:ascii="Google Sans Text" w:cs="Google Sans Text" w:eastAsia="Google Sans Text" w:hAnsi="Google Sans Text"/>
          <w:color w:val="1f1f1f"/>
          <w:rtl w:val="0"/>
        </w:rPr>
        <w:t xml:space="preserve"> Used as a linear baseline. It is highly efficient and provides straightforward coefficients that allow for clear interpretability of which features drive a "fake" classification.</w:t>
      </w:r>
    </w:p>
    <w:p w:rsidR="00000000" w:rsidDel="00000000" w:rsidP="00000000" w:rsidRDefault="00000000" w:rsidRPr="00000000" w14:paraId="0000002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Random Forest (RF):</w:t>
      </w:r>
      <w:r w:rsidDel="00000000" w:rsidR="00000000" w:rsidRPr="00000000">
        <w:rPr>
          <w:rFonts w:ascii="Google Sans Text" w:cs="Google Sans Text" w:eastAsia="Google Sans Text" w:hAnsi="Google Sans Text"/>
          <w:color w:val="1f1f1f"/>
          <w:rtl w:val="0"/>
        </w:rPr>
        <w:t xml:space="preserve"> An ensemble method used to capture non-linear interactions. It is particularly effective for this project because a review might only be suspicious if it meets </w:t>
      </w:r>
      <w:r w:rsidDel="00000000" w:rsidR="00000000" w:rsidRPr="00000000">
        <w:rPr>
          <w:rFonts w:ascii="Google Sans Text" w:cs="Google Sans Text" w:eastAsia="Google Sans Text" w:hAnsi="Google Sans Text"/>
          <w:i w:val="1"/>
          <w:iCs w:val="1"/>
          <w:color w:val="1f1f1f"/>
          <w:rtl w:val="0"/>
        </w:rPr>
        <w:t xml:space="preserve">multiple</w:t>
      </w:r>
      <w:r w:rsidDel="00000000" w:rsidR="00000000" w:rsidRPr="00000000">
        <w:rPr>
          <w:rFonts w:ascii="Google Sans Text" w:cs="Google Sans Text" w:eastAsia="Google Sans Text" w:hAnsi="Google Sans Text"/>
          <w:color w:val="1f1f1f"/>
          <w:rtl w:val="0"/>
        </w:rPr>
        <w:t xml:space="preserve"> behavioural criteria simultaneously (e.g., short length </w:t>
      </w:r>
      <w:r w:rsidDel="00000000" w:rsidR="00000000" w:rsidRPr="00000000">
        <w:rPr>
          <w:rFonts w:ascii="Google Sans Text" w:cs="Google Sans Text" w:eastAsia="Google Sans Text" w:hAnsi="Google Sans Text"/>
          <w:i w:val="1"/>
          <w:iCs w:val="1"/>
          <w:color w:val="1f1f1f"/>
          <w:rtl w:val="0"/>
        </w:rPr>
        <w:t xml:space="preserve">and</w:t>
      </w:r>
      <w:r w:rsidDel="00000000" w:rsidR="00000000" w:rsidRPr="00000000">
        <w:rPr>
          <w:rFonts w:ascii="Google Sans Text" w:cs="Google Sans Text" w:eastAsia="Google Sans Text" w:hAnsi="Google Sans Text"/>
          <w:color w:val="1f1f1f"/>
          <w:rtl w:val="0"/>
        </w:rPr>
        <w:t xml:space="preserve"> extreme rating).</w:t>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Results &amp; Discussion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experimental results from the implementation phase showed high performance on the heuristic-labeled data: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Class 0 (Genuine)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Class 1 (Manipulated)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0.99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F1-Score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tc>
      </w:tr>
    </w:tbl>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Analysis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Logistic Regression model achieved near-perfect scores. This suggests that the combined feature vector (TF-IDF + Behavioural) is exceptionally strong at separating the classes defined by the heuristic rules. Class 1 (Manipulated) reviews, though representing a minority of the dataset (approx. 10,477 samples), were detected with a 99% recall rate, indicating that the system is highly sensitive to the fraud indicators defined in the methodology.</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research successfully demonstrates that a hybrid approach—combining semantic text analysis with behavioural metadata—provides a robust framework for detecting review manipulation. By utilizing classical machine learning, the system remains interpretable and computationally efficient, making it suitable for real-time deployment in moderation workflows.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Actionable Insight:</w:t>
      </w:r>
      <w:r w:rsidDel="00000000" w:rsidR="00000000" w:rsidRPr="00000000">
        <w:rPr>
          <w:rFonts w:ascii="Google Sans Text" w:cs="Google Sans Text" w:eastAsia="Google Sans Text" w:hAnsi="Google Sans Text"/>
          <w:color w:val="1f1f1f"/>
          <w:rtl w:val="0"/>
        </w:rPr>
        <w:t xml:space="preserve"> Platform moderators can immediately apply the derived rules (e.g., prioritizing reviews with extreme ratings and zero community engagement) to significantly filter the volume of suspicious content requiring manual review. Future work will involve integrating temporal "burstiness" and SHAP values to further refine the explainability of the detection engine.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